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92C0D" w14:textId="4EA995BC" w:rsidR="00A50EEB" w:rsidRPr="00044B6B" w:rsidRDefault="00A50EEB" w:rsidP="00044B6B">
      <w:pPr>
        <w:jc w:val="both"/>
        <w:rPr>
          <w:rFonts w:asciiTheme="majorHAnsi" w:hAnsiTheme="majorHAnsi"/>
        </w:rPr>
      </w:pPr>
      <w:r w:rsidRPr="00044B6B">
        <w:rPr>
          <w:rFonts w:asciiTheme="majorHAnsi" w:hAnsiTheme="majorHAnsi"/>
          <w:b/>
          <w:bCs/>
        </w:rPr>
        <w:t xml:space="preserve">EMIF Group </w:t>
      </w:r>
      <w:r w:rsidR="00000459" w:rsidRPr="00044B6B">
        <w:rPr>
          <w:rFonts w:asciiTheme="majorHAnsi" w:hAnsiTheme="majorHAnsi"/>
          <w:b/>
          <w:bCs/>
        </w:rPr>
        <w:t xml:space="preserve">Links Infrastructure Model to Addressing </w:t>
      </w:r>
      <w:r w:rsidRPr="00044B6B">
        <w:rPr>
          <w:rFonts w:asciiTheme="majorHAnsi" w:hAnsiTheme="majorHAnsi"/>
          <w:b/>
          <w:bCs/>
        </w:rPr>
        <w:t xml:space="preserve">Global SDG Financing </w:t>
      </w:r>
      <w:r w:rsidR="00000459" w:rsidRPr="00044B6B">
        <w:rPr>
          <w:rFonts w:asciiTheme="majorHAnsi" w:hAnsiTheme="majorHAnsi"/>
          <w:b/>
          <w:bCs/>
        </w:rPr>
        <w:t xml:space="preserve">Gap </w:t>
      </w:r>
      <w:r w:rsidRPr="00044B6B">
        <w:rPr>
          <w:rFonts w:asciiTheme="majorHAnsi" w:hAnsiTheme="majorHAnsi"/>
          <w:b/>
          <w:bCs/>
        </w:rPr>
        <w:t>with Strategic Board Appointment</w:t>
      </w:r>
    </w:p>
    <w:p w14:paraId="486BB647" w14:textId="35B9452E" w:rsidR="00A50EEB" w:rsidRPr="00044B6B" w:rsidRDefault="00A50EEB" w:rsidP="00044B6B">
      <w:pPr>
        <w:jc w:val="both"/>
        <w:rPr>
          <w:rFonts w:asciiTheme="majorHAnsi" w:hAnsiTheme="majorHAnsi"/>
        </w:rPr>
      </w:pPr>
      <w:r w:rsidRPr="00044B6B">
        <w:rPr>
          <w:rFonts w:asciiTheme="majorHAnsi" w:hAnsiTheme="majorHAnsi"/>
          <w:b/>
          <w:bCs/>
        </w:rPr>
        <w:t>Toronto, C</w:t>
      </w:r>
      <w:r w:rsidR="00986FF0">
        <w:rPr>
          <w:rFonts w:asciiTheme="majorHAnsi" w:hAnsiTheme="majorHAnsi"/>
          <w:b/>
          <w:bCs/>
        </w:rPr>
        <w:t>anada</w:t>
      </w:r>
      <w:r w:rsidRPr="00044B6B">
        <w:rPr>
          <w:rFonts w:asciiTheme="majorHAnsi" w:hAnsiTheme="majorHAnsi"/>
          <w:b/>
          <w:bCs/>
        </w:rPr>
        <w:t xml:space="preserve"> Feb 3, 2025—</w:t>
      </w:r>
      <w:r w:rsidRPr="00044B6B">
        <w:rPr>
          <w:rFonts w:asciiTheme="majorHAnsi" w:hAnsiTheme="majorHAnsi"/>
        </w:rPr>
        <w:t xml:space="preserve"> </w:t>
      </w:r>
      <w:r w:rsidR="00DE3DB2" w:rsidRPr="00044B6B">
        <w:rPr>
          <w:rFonts w:asciiTheme="majorHAnsi" w:hAnsiTheme="majorHAnsi"/>
        </w:rPr>
        <w:t>“</w:t>
      </w:r>
      <w:r w:rsidR="00DE3DB2" w:rsidRPr="00044B6B">
        <w:rPr>
          <w:rFonts w:asciiTheme="majorHAnsi" w:hAnsiTheme="majorHAnsi"/>
          <w:b/>
          <w:bCs/>
          <w:i/>
          <w:iCs/>
        </w:rPr>
        <w:t>Only 17% of Sustainable Development Goals (SDGs) targets currently on track</w:t>
      </w:r>
      <w:r w:rsidR="00DE3DB2" w:rsidRPr="00044B6B">
        <w:rPr>
          <w:rFonts w:asciiTheme="majorHAnsi" w:hAnsiTheme="majorHAnsi"/>
        </w:rPr>
        <w:t xml:space="preserve">” was a key highlight focusing on </w:t>
      </w:r>
      <w:r w:rsidRPr="00044B6B">
        <w:rPr>
          <w:rFonts w:asciiTheme="majorHAnsi" w:hAnsiTheme="majorHAnsi"/>
        </w:rPr>
        <w:t>critical challenges at the recent "2025 Dialogue on Public Finance and SDGs" at Columbia University</w:t>
      </w:r>
      <w:r w:rsidR="00DE3DB2" w:rsidRPr="00044B6B">
        <w:rPr>
          <w:rFonts w:asciiTheme="majorHAnsi" w:hAnsiTheme="majorHAnsi"/>
        </w:rPr>
        <w:t>. The Dialogue underscored the pressing need for innovative financi</w:t>
      </w:r>
      <w:r w:rsidR="00000459" w:rsidRPr="00044B6B">
        <w:rPr>
          <w:rFonts w:asciiTheme="majorHAnsi" w:hAnsiTheme="majorHAnsi"/>
        </w:rPr>
        <w:t>ng</w:t>
      </w:r>
      <w:r w:rsidR="00DE3DB2" w:rsidRPr="00044B6B">
        <w:rPr>
          <w:rFonts w:asciiTheme="majorHAnsi" w:hAnsiTheme="majorHAnsi"/>
        </w:rPr>
        <w:t xml:space="preserve"> solutions to close the sustainable investment gap. This coincides with the official announcement of </w:t>
      </w:r>
      <w:r w:rsidRPr="00044B6B">
        <w:rPr>
          <w:rFonts w:asciiTheme="majorHAnsi" w:hAnsiTheme="majorHAnsi"/>
        </w:rPr>
        <w:t>EMIF Group</w:t>
      </w:r>
      <w:r w:rsidR="00DE3DB2" w:rsidRPr="00044B6B">
        <w:rPr>
          <w:rFonts w:asciiTheme="majorHAnsi" w:hAnsiTheme="majorHAnsi"/>
        </w:rPr>
        <w:t>’s growing collaboration and partnership to proudly include</w:t>
      </w:r>
      <w:r w:rsidRPr="00044B6B">
        <w:rPr>
          <w:rFonts w:asciiTheme="majorHAnsi" w:hAnsiTheme="majorHAnsi"/>
        </w:rPr>
        <w:t xml:space="preserve"> the addition of Diana Smallridge, Founder and CEO of Momentus Global, to its Advisory Board. </w:t>
      </w:r>
    </w:p>
    <w:p w14:paraId="673CAD8A" w14:textId="77777777" w:rsidR="00A50EEB" w:rsidRPr="00044B6B" w:rsidRDefault="00A50EEB" w:rsidP="00044B6B">
      <w:pPr>
        <w:jc w:val="both"/>
        <w:rPr>
          <w:rFonts w:asciiTheme="majorHAnsi" w:hAnsiTheme="majorHAnsi"/>
        </w:rPr>
      </w:pPr>
      <w:r w:rsidRPr="00044B6B">
        <w:rPr>
          <w:rFonts w:asciiTheme="majorHAnsi" w:hAnsiTheme="majorHAnsi"/>
        </w:rPr>
        <w:t>John Safrance, CEO of EMIF Group, stated, "The inclusion of Diana in our Advisory Board aligns with our commitment to collaborate with leading experts and organizations dedicated to bridging the global financing gap for SDGs. Her expertise will be vital as we continue to innovate and drive investments that foster sustainable economic growth in underserved regions."</w:t>
      </w:r>
    </w:p>
    <w:p w14:paraId="10DA1A77" w14:textId="4FF4E1AE" w:rsidR="000950BA" w:rsidRPr="00044B6B" w:rsidRDefault="00A50EEB" w:rsidP="00044B6B">
      <w:pPr>
        <w:jc w:val="both"/>
        <w:rPr>
          <w:rFonts w:asciiTheme="majorHAnsi" w:hAnsiTheme="majorHAnsi"/>
        </w:rPr>
      </w:pPr>
      <w:r w:rsidRPr="00044B6B">
        <w:rPr>
          <w:rFonts w:asciiTheme="majorHAnsi" w:hAnsiTheme="majorHAnsi"/>
        </w:rPr>
        <w:t>Diana Smallridge</w:t>
      </w:r>
      <w:r w:rsidR="00000459" w:rsidRPr="00044B6B">
        <w:rPr>
          <w:rFonts w:asciiTheme="majorHAnsi" w:hAnsiTheme="majorHAnsi"/>
        </w:rPr>
        <w:t>, as</w:t>
      </w:r>
      <w:r w:rsidRPr="00044B6B">
        <w:rPr>
          <w:rFonts w:asciiTheme="majorHAnsi" w:hAnsiTheme="majorHAnsi"/>
        </w:rPr>
        <w:t xml:space="preserve"> </w:t>
      </w:r>
      <w:r w:rsidR="00000459" w:rsidRPr="00044B6B">
        <w:rPr>
          <w:rFonts w:asciiTheme="majorHAnsi" w:hAnsiTheme="majorHAnsi"/>
        </w:rPr>
        <w:t xml:space="preserve">CEO and </w:t>
      </w:r>
      <w:r w:rsidRPr="00044B6B">
        <w:rPr>
          <w:rFonts w:asciiTheme="majorHAnsi" w:hAnsiTheme="majorHAnsi"/>
        </w:rPr>
        <w:t>founder of Momentus Global</w:t>
      </w:r>
      <w:r w:rsidR="00000459" w:rsidRPr="00044B6B">
        <w:rPr>
          <w:rFonts w:asciiTheme="majorHAnsi" w:hAnsiTheme="majorHAnsi"/>
        </w:rPr>
        <w:t xml:space="preserve">, </w:t>
      </w:r>
      <w:r w:rsidRPr="00044B6B">
        <w:rPr>
          <w:rFonts w:asciiTheme="majorHAnsi" w:hAnsiTheme="majorHAnsi"/>
        </w:rPr>
        <w:t>bring</w:t>
      </w:r>
      <w:r w:rsidR="00000459" w:rsidRPr="00044B6B">
        <w:rPr>
          <w:rFonts w:asciiTheme="majorHAnsi" w:hAnsiTheme="majorHAnsi"/>
        </w:rPr>
        <w:t xml:space="preserve">s more than 25 years </w:t>
      </w:r>
      <w:r w:rsidRPr="00044B6B">
        <w:rPr>
          <w:rFonts w:asciiTheme="majorHAnsi" w:hAnsiTheme="majorHAnsi"/>
        </w:rPr>
        <w:t xml:space="preserve">experience and a proven track record </w:t>
      </w:r>
      <w:r w:rsidR="00000459" w:rsidRPr="00044B6B">
        <w:rPr>
          <w:rFonts w:asciiTheme="majorHAnsi" w:hAnsiTheme="majorHAnsi"/>
        </w:rPr>
        <w:t xml:space="preserve">to </w:t>
      </w:r>
      <w:r w:rsidRPr="00044B6B">
        <w:rPr>
          <w:rFonts w:asciiTheme="majorHAnsi" w:hAnsiTheme="majorHAnsi"/>
        </w:rPr>
        <w:t>facilitating financial structures that transform global development goals into actionable outcomes. She is one of the world’s leading experts in designing models to ensure global development initiatives can be resourced and realized.</w:t>
      </w:r>
      <w:r w:rsidR="000950BA" w:rsidRPr="00044B6B">
        <w:rPr>
          <w:rFonts w:asciiTheme="majorHAnsi" w:hAnsiTheme="majorHAnsi"/>
        </w:rPr>
        <w:t xml:space="preserve"> </w:t>
      </w:r>
    </w:p>
    <w:p w14:paraId="1DDA689E" w14:textId="09ACA419" w:rsidR="00A50EEB" w:rsidRPr="00044B6B" w:rsidRDefault="000950BA" w:rsidP="00044B6B">
      <w:pPr>
        <w:jc w:val="both"/>
        <w:rPr>
          <w:rFonts w:asciiTheme="majorHAnsi" w:hAnsiTheme="majorHAnsi"/>
        </w:rPr>
      </w:pPr>
      <w:r w:rsidRPr="00044B6B">
        <w:rPr>
          <w:rFonts w:asciiTheme="majorHAnsi" w:hAnsiTheme="majorHAnsi"/>
        </w:rPr>
        <w:t xml:space="preserve">“I want to make sure the world’s to-do list (the SDGs) can be financed." </w:t>
      </w:r>
    </w:p>
    <w:p w14:paraId="5EEC34F0" w14:textId="33AC7DDF" w:rsidR="00A50EEB" w:rsidRPr="00044B6B" w:rsidRDefault="00A50EEB" w:rsidP="00044B6B">
      <w:pPr>
        <w:jc w:val="both"/>
        <w:rPr>
          <w:rFonts w:asciiTheme="majorHAnsi" w:hAnsiTheme="majorHAnsi"/>
        </w:rPr>
      </w:pPr>
      <w:r w:rsidRPr="00044B6B">
        <w:rPr>
          <w:rFonts w:asciiTheme="majorHAnsi" w:hAnsiTheme="majorHAnsi"/>
        </w:rPr>
        <w:t>Reflecting on her appointment, Diana Smallridge commented, "</w:t>
      </w:r>
      <w:r w:rsidR="000950BA" w:rsidRPr="00044B6B">
        <w:rPr>
          <w:rFonts w:asciiTheme="majorHAnsi" w:hAnsiTheme="majorHAnsi"/>
        </w:rPr>
        <w:t xml:space="preserve"> </w:t>
      </w:r>
      <w:r w:rsidR="00000459" w:rsidRPr="00044B6B">
        <w:rPr>
          <w:rFonts w:asciiTheme="majorHAnsi" w:hAnsiTheme="majorHAnsi" w:cs="Frank Ruhl Libre"/>
          <w:color w:val="111111"/>
        </w:rPr>
        <w:t>With close to one-third of the SDGs experiencing significant financing gaps and setbacks, it is time for serious innovation in development finance. EMIF knows how to make infrastructure projects bankable and accelerates progress to the SDGs.</w:t>
      </w:r>
      <w:r w:rsidR="00000459" w:rsidRPr="00044B6B">
        <w:rPr>
          <w:rFonts w:asciiTheme="majorHAnsi" w:hAnsiTheme="majorHAnsi"/>
          <w:color w:val="111111"/>
        </w:rPr>
        <w:t> The drive and vision of the team is inspiring!</w:t>
      </w:r>
      <w:r w:rsidR="000950BA" w:rsidRPr="00044B6B">
        <w:rPr>
          <w:rFonts w:asciiTheme="majorHAnsi" w:hAnsiTheme="majorHAnsi"/>
        </w:rPr>
        <w:t xml:space="preserve">” </w:t>
      </w:r>
    </w:p>
    <w:p w14:paraId="26B7B63A" w14:textId="77777777" w:rsidR="00A50EEB" w:rsidRPr="00044B6B" w:rsidRDefault="00A50EEB" w:rsidP="00044B6B">
      <w:pPr>
        <w:jc w:val="both"/>
        <w:rPr>
          <w:rFonts w:asciiTheme="majorHAnsi" w:hAnsiTheme="majorHAnsi"/>
        </w:rPr>
      </w:pPr>
      <w:r w:rsidRPr="00044B6B">
        <w:rPr>
          <w:rFonts w:asciiTheme="majorHAnsi" w:hAnsiTheme="majorHAnsi"/>
        </w:rPr>
        <w:t>The EMIF Group's Advisory Board, consisting of diverse experts like Nazmeera Moola, Chief Sustainability Officer at Ninety One, and Noel Dekking, Energy Transition Manager for Pluspetrol, warmly welcomes Ms. Smallridge. Their collective expertise will further enhance EMIF Group's ability to develop and catalyze global infrastructure projects, aiming to improve financial inclusion, mobilize private investment, and empower developing regions.</w:t>
      </w:r>
    </w:p>
    <w:p w14:paraId="6C9A8B7A" w14:textId="77777777" w:rsidR="000950BA" w:rsidRPr="00044B6B" w:rsidRDefault="00A50EEB" w:rsidP="00044B6B">
      <w:pPr>
        <w:jc w:val="both"/>
        <w:rPr>
          <w:rFonts w:asciiTheme="majorHAnsi" w:hAnsiTheme="majorHAnsi"/>
        </w:rPr>
      </w:pPr>
      <w:r w:rsidRPr="00044B6B">
        <w:rPr>
          <w:rFonts w:asciiTheme="majorHAnsi" w:hAnsiTheme="majorHAnsi"/>
          <w:b/>
          <w:bCs/>
        </w:rPr>
        <w:t>About EMIF Group Inc.:</w:t>
      </w:r>
      <w:r w:rsidRPr="00044B6B">
        <w:rPr>
          <w:rFonts w:asciiTheme="majorHAnsi" w:hAnsiTheme="majorHAnsi"/>
        </w:rPr>
        <w:t xml:space="preserve"> EMIF Group </w:t>
      </w:r>
      <w:r w:rsidR="000950BA" w:rsidRPr="00044B6B">
        <w:rPr>
          <w:rFonts w:asciiTheme="majorHAnsi" w:hAnsiTheme="majorHAnsi"/>
        </w:rPr>
        <w:t>is committed to accelerating sustainable infrastructure development in developing regions by leveraging private capital and extensive development expertise. The organization focuses on making strategic investments that close the development gap and enhance community resilience.</w:t>
      </w:r>
    </w:p>
    <w:p w14:paraId="70D69D25" w14:textId="087E1C50" w:rsidR="00A50EEB" w:rsidRPr="00044B6B" w:rsidRDefault="000950BA" w:rsidP="00044B6B">
      <w:pPr>
        <w:jc w:val="both"/>
        <w:rPr>
          <w:rFonts w:asciiTheme="majorHAnsi" w:hAnsiTheme="majorHAnsi"/>
        </w:rPr>
      </w:pPr>
      <w:r w:rsidRPr="00044B6B">
        <w:rPr>
          <w:rFonts w:asciiTheme="majorHAnsi" w:hAnsiTheme="majorHAnsi"/>
          <w:b/>
          <w:bCs/>
        </w:rPr>
        <w:t>Key Partnership</w:t>
      </w:r>
      <w:r w:rsidRPr="00044B6B">
        <w:rPr>
          <w:rFonts w:asciiTheme="majorHAnsi" w:hAnsiTheme="majorHAnsi"/>
        </w:rPr>
        <w:t>: EMIF Group has formed a strategic partnership with UN Habitat through the Cities Investment Facility (CIF), aiming to tackle one of the most pressing challenges in emerging markets and developing economies (EMDEs): the scarcity of bankable and sustainable infrastructure projects. This collaboration leverages the strengths and networks of both organizations to scale up infrastructure development that is not only financially viable but also sustainable, supporting the broader agenda of advancing the 17 Sustainable Development Goals (SDGs).</w:t>
      </w:r>
    </w:p>
    <w:p w14:paraId="79EED709" w14:textId="677AD842" w:rsidR="00186D1A" w:rsidRDefault="00A50EEB" w:rsidP="00044B6B">
      <w:pPr>
        <w:jc w:val="both"/>
        <w:rPr>
          <w:rFonts w:asciiTheme="majorHAnsi" w:hAnsiTheme="majorHAnsi"/>
        </w:rPr>
      </w:pPr>
      <w:r w:rsidRPr="00044B6B">
        <w:rPr>
          <w:rFonts w:asciiTheme="majorHAnsi" w:hAnsiTheme="majorHAnsi"/>
          <w:b/>
          <w:bCs/>
        </w:rPr>
        <w:t>Media Contact:</w:t>
      </w:r>
      <w:r w:rsidRPr="00044B6B">
        <w:rPr>
          <w:rFonts w:asciiTheme="majorHAnsi" w:hAnsiTheme="majorHAnsi"/>
        </w:rPr>
        <w:t xml:space="preserve"> [</w:t>
      </w:r>
      <w:r w:rsidR="00DE3DB2" w:rsidRPr="00044B6B">
        <w:rPr>
          <w:rFonts w:asciiTheme="majorHAnsi" w:hAnsiTheme="majorHAnsi"/>
        </w:rPr>
        <w:t xml:space="preserve">Jacqueline Way </w:t>
      </w:r>
      <w:hyperlink r:id="rId4" w:history="1">
        <w:r w:rsidR="00DE3DB2" w:rsidRPr="00044B6B">
          <w:rPr>
            <w:rStyle w:val="Hyperlink"/>
            <w:rFonts w:asciiTheme="majorHAnsi" w:hAnsiTheme="majorHAnsi"/>
          </w:rPr>
          <w:t>jacqueline@emifgroup.com</w:t>
        </w:r>
      </w:hyperlink>
      <w:r w:rsidR="00DE3DB2" w:rsidRPr="00044B6B">
        <w:rPr>
          <w:rFonts w:asciiTheme="majorHAnsi" w:hAnsiTheme="majorHAnsi"/>
        </w:rPr>
        <w:t xml:space="preserve"> </w:t>
      </w:r>
      <w:r w:rsidR="00000459" w:rsidRPr="00044B6B">
        <w:rPr>
          <w:rFonts w:asciiTheme="majorHAnsi" w:hAnsiTheme="majorHAnsi"/>
        </w:rPr>
        <w:t>+</w:t>
      </w:r>
      <w:r w:rsidR="00DE3DB2" w:rsidRPr="00044B6B">
        <w:rPr>
          <w:rFonts w:asciiTheme="majorHAnsi" w:hAnsiTheme="majorHAnsi"/>
        </w:rPr>
        <w:t>1 778 322 7703</w:t>
      </w:r>
      <w:r w:rsidRPr="00044B6B">
        <w:rPr>
          <w:rFonts w:asciiTheme="majorHAnsi" w:hAnsiTheme="majorHAnsi"/>
        </w:rPr>
        <w:t>]</w:t>
      </w:r>
    </w:p>
    <w:p w14:paraId="28864DA6" w14:textId="77777777" w:rsidR="00A556C3" w:rsidRDefault="00A556C3" w:rsidP="00044B6B">
      <w:pPr>
        <w:jc w:val="both"/>
        <w:rPr>
          <w:rFonts w:asciiTheme="majorHAnsi" w:hAnsiTheme="majorHAnsi"/>
        </w:rPr>
      </w:pPr>
    </w:p>
    <w:p w14:paraId="159EAEDB" w14:textId="59DEF10E" w:rsidR="006D5B46" w:rsidRDefault="00A556C3" w:rsidP="00044B6B">
      <w:pPr>
        <w:jc w:val="both"/>
        <w:rPr>
          <w:rFonts w:asciiTheme="majorHAnsi" w:hAnsiTheme="majorHAnsi"/>
        </w:rPr>
      </w:pPr>
      <w:r>
        <w:rPr>
          <w:rFonts w:asciiTheme="majorHAnsi" w:hAnsiTheme="majorHAnsi"/>
          <w:noProof/>
        </w:rPr>
        <w:lastRenderedPageBreak/>
        <w:drawing>
          <wp:anchor distT="0" distB="0" distL="114300" distR="114300" simplePos="0" relativeHeight="251658240" behindDoc="0" locked="0" layoutInCell="1" allowOverlap="1" wp14:anchorId="056FB642" wp14:editId="514AA00D">
            <wp:simplePos x="0" y="0"/>
            <wp:positionH relativeFrom="column">
              <wp:posOffset>0</wp:posOffset>
            </wp:positionH>
            <wp:positionV relativeFrom="paragraph">
              <wp:posOffset>28575</wp:posOffset>
            </wp:positionV>
            <wp:extent cx="1514475" cy="1514475"/>
            <wp:effectExtent l="0" t="0" r="9525" b="9525"/>
            <wp:wrapSquare wrapText="bothSides"/>
            <wp:docPr id="15563808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14475" cy="1514475"/>
                    </a:xfrm>
                    <a:prstGeom prst="rect">
                      <a:avLst/>
                    </a:prstGeom>
                    <a:noFill/>
                    <a:ln>
                      <a:noFill/>
                    </a:ln>
                  </pic:spPr>
                </pic:pic>
              </a:graphicData>
            </a:graphic>
          </wp:anchor>
        </w:drawing>
      </w:r>
      <w:r w:rsidRPr="00A556C3">
        <w:rPr>
          <w:rFonts w:asciiTheme="majorHAnsi" w:hAnsiTheme="majorHAnsi"/>
        </w:rPr>
        <w:t xml:space="preserve">Diana Smallridge </w:t>
      </w:r>
    </w:p>
    <w:p w14:paraId="7133ABE2" w14:textId="615F070F" w:rsidR="00A556C3" w:rsidRDefault="00A556C3" w:rsidP="00044B6B">
      <w:pPr>
        <w:jc w:val="both"/>
        <w:rPr>
          <w:rFonts w:asciiTheme="majorHAnsi" w:hAnsiTheme="majorHAnsi"/>
        </w:rPr>
      </w:pPr>
      <w:r w:rsidRPr="00A556C3">
        <w:rPr>
          <w:rFonts w:asciiTheme="majorHAnsi" w:hAnsiTheme="majorHAnsi"/>
        </w:rPr>
        <w:t>Founder and CEO</w:t>
      </w:r>
      <w:r w:rsidR="00845A51">
        <w:rPr>
          <w:rFonts w:asciiTheme="majorHAnsi" w:hAnsiTheme="majorHAnsi"/>
        </w:rPr>
        <w:t>,</w:t>
      </w:r>
      <w:r w:rsidRPr="00A556C3">
        <w:rPr>
          <w:rFonts w:asciiTheme="majorHAnsi" w:hAnsiTheme="majorHAnsi"/>
        </w:rPr>
        <w:t xml:space="preserve"> Momentus Global</w:t>
      </w:r>
    </w:p>
    <w:p w14:paraId="2D81AEB8" w14:textId="77777777" w:rsidR="00A556C3" w:rsidRDefault="00A556C3" w:rsidP="00044B6B">
      <w:pPr>
        <w:jc w:val="both"/>
        <w:rPr>
          <w:rFonts w:asciiTheme="majorHAnsi" w:hAnsiTheme="majorHAnsi"/>
        </w:rPr>
      </w:pPr>
    </w:p>
    <w:p w14:paraId="3EB0CF98" w14:textId="77777777" w:rsidR="00A556C3" w:rsidRDefault="00A556C3" w:rsidP="00044B6B">
      <w:pPr>
        <w:jc w:val="both"/>
        <w:rPr>
          <w:rFonts w:asciiTheme="majorHAnsi" w:hAnsiTheme="majorHAnsi"/>
        </w:rPr>
      </w:pPr>
    </w:p>
    <w:p w14:paraId="7016BCF3" w14:textId="77777777" w:rsidR="00A556C3" w:rsidRDefault="00A556C3" w:rsidP="00044B6B">
      <w:pPr>
        <w:jc w:val="both"/>
        <w:rPr>
          <w:rFonts w:asciiTheme="majorHAnsi" w:hAnsiTheme="majorHAnsi"/>
        </w:rPr>
      </w:pPr>
    </w:p>
    <w:p w14:paraId="3700A6BD" w14:textId="27055F16" w:rsidR="00A556C3" w:rsidRDefault="00A556C3" w:rsidP="00044B6B">
      <w:pPr>
        <w:jc w:val="both"/>
        <w:rPr>
          <w:rFonts w:asciiTheme="majorHAnsi" w:hAnsiTheme="majorHAnsi"/>
        </w:rPr>
      </w:pPr>
    </w:p>
    <w:p w14:paraId="46AF22F9" w14:textId="6300C4E3" w:rsidR="00A556C3" w:rsidRDefault="00A52594" w:rsidP="00044B6B">
      <w:pPr>
        <w:jc w:val="both"/>
        <w:rPr>
          <w:rFonts w:asciiTheme="majorHAnsi" w:hAnsiTheme="majorHAnsi"/>
        </w:rPr>
      </w:pPr>
      <w:r>
        <w:rPr>
          <w:rFonts w:asciiTheme="majorHAnsi" w:hAnsiTheme="majorHAnsi"/>
          <w:noProof/>
        </w:rPr>
        <w:drawing>
          <wp:anchor distT="0" distB="0" distL="114300" distR="114300" simplePos="0" relativeHeight="251660288" behindDoc="0" locked="0" layoutInCell="1" allowOverlap="1" wp14:anchorId="4FBBD7A1" wp14:editId="3443DBE7">
            <wp:simplePos x="0" y="0"/>
            <wp:positionH relativeFrom="column">
              <wp:posOffset>46990</wp:posOffset>
            </wp:positionH>
            <wp:positionV relativeFrom="paragraph">
              <wp:posOffset>238760</wp:posOffset>
            </wp:positionV>
            <wp:extent cx="1419225" cy="1419225"/>
            <wp:effectExtent l="0" t="0" r="9525" b="9525"/>
            <wp:wrapSquare wrapText="bothSides"/>
            <wp:docPr id="2199943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AC7F8F" w14:textId="6EDE1BD7" w:rsidR="006D5B46" w:rsidRDefault="00A556C3" w:rsidP="00044B6B">
      <w:pPr>
        <w:jc w:val="both"/>
        <w:rPr>
          <w:rFonts w:asciiTheme="majorHAnsi" w:hAnsiTheme="majorHAnsi"/>
        </w:rPr>
      </w:pPr>
      <w:r w:rsidRPr="00A556C3">
        <w:rPr>
          <w:rFonts w:asciiTheme="majorHAnsi" w:hAnsiTheme="majorHAnsi"/>
        </w:rPr>
        <w:t xml:space="preserve">Nazmeera Moola </w:t>
      </w:r>
    </w:p>
    <w:p w14:paraId="40EA78F8" w14:textId="03A6CA53" w:rsidR="00A556C3" w:rsidRDefault="00A556C3" w:rsidP="00044B6B">
      <w:pPr>
        <w:jc w:val="both"/>
        <w:rPr>
          <w:rFonts w:asciiTheme="majorHAnsi" w:hAnsiTheme="majorHAnsi"/>
        </w:rPr>
      </w:pPr>
      <w:r w:rsidRPr="00A556C3">
        <w:rPr>
          <w:rFonts w:asciiTheme="majorHAnsi" w:hAnsiTheme="majorHAnsi"/>
        </w:rPr>
        <w:t>Chief Sustainability Officer</w:t>
      </w:r>
      <w:r w:rsidR="00845A51">
        <w:rPr>
          <w:rFonts w:asciiTheme="majorHAnsi" w:hAnsiTheme="majorHAnsi"/>
        </w:rPr>
        <w:t xml:space="preserve">, </w:t>
      </w:r>
      <w:r w:rsidRPr="00A556C3">
        <w:rPr>
          <w:rFonts w:asciiTheme="majorHAnsi" w:hAnsiTheme="majorHAnsi"/>
        </w:rPr>
        <w:t>Ninety One</w:t>
      </w:r>
    </w:p>
    <w:p w14:paraId="30404296" w14:textId="2FD8555F" w:rsidR="00A556C3" w:rsidRDefault="00A556C3" w:rsidP="00044B6B">
      <w:pPr>
        <w:jc w:val="both"/>
        <w:rPr>
          <w:rFonts w:asciiTheme="majorHAnsi" w:hAnsiTheme="majorHAnsi"/>
        </w:rPr>
      </w:pPr>
    </w:p>
    <w:p w14:paraId="6ACDF1A3" w14:textId="4B146777" w:rsidR="00845A51" w:rsidRDefault="00845A51" w:rsidP="00044B6B">
      <w:pPr>
        <w:jc w:val="both"/>
        <w:rPr>
          <w:rFonts w:asciiTheme="majorHAnsi" w:hAnsiTheme="majorHAnsi"/>
        </w:rPr>
      </w:pPr>
    </w:p>
    <w:p w14:paraId="39ED75DB" w14:textId="4A17D430" w:rsidR="00845A51" w:rsidRDefault="00845A51" w:rsidP="00044B6B">
      <w:pPr>
        <w:jc w:val="both"/>
        <w:rPr>
          <w:rFonts w:asciiTheme="majorHAnsi" w:hAnsiTheme="majorHAnsi"/>
        </w:rPr>
      </w:pPr>
    </w:p>
    <w:p w14:paraId="585FD14B" w14:textId="7D909B14" w:rsidR="00845A51" w:rsidRDefault="00845A51" w:rsidP="00044B6B">
      <w:pPr>
        <w:jc w:val="both"/>
        <w:rPr>
          <w:rFonts w:asciiTheme="majorHAnsi" w:hAnsiTheme="majorHAnsi"/>
        </w:rPr>
      </w:pPr>
    </w:p>
    <w:p w14:paraId="187FF21C" w14:textId="2F9A4EFE" w:rsidR="00845A51" w:rsidRDefault="00A52594" w:rsidP="00044B6B">
      <w:pPr>
        <w:jc w:val="both"/>
        <w:rPr>
          <w:rFonts w:asciiTheme="majorHAnsi" w:hAnsiTheme="majorHAnsi"/>
        </w:rPr>
      </w:pPr>
      <w:r>
        <w:rPr>
          <w:rFonts w:asciiTheme="majorHAnsi" w:hAnsiTheme="majorHAnsi"/>
          <w:noProof/>
        </w:rPr>
        <w:drawing>
          <wp:anchor distT="0" distB="0" distL="114300" distR="114300" simplePos="0" relativeHeight="251661312" behindDoc="0" locked="0" layoutInCell="1" allowOverlap="1" wp14:anchorId="289895C1" wp14:editId="06B6F78F">
            <wp:simplePos x="0" y="0"/>
            <wp:positionH relativeFrom="column">
              <wp:posOffset>19050</wp:posOffset>
            </wp:positionH>
            <wp:positionV relativeFrom="paragraph">
              <wp:posOffset>172720</wp:posOffset>
            </wp:positionV>
            <wp:extent cx="1495425" cy="1495425"/>
            <wp:effectExtent l="0" t="0" r="9525" b="9525"/>
            <wp:wrapSquare wrapText="bothSides"/>
            <wp:docPr id="21456383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anchor>
        </w:drawing>
      </w:r>
    </w:p>
    <w:p w14:paraId="5FC8D423" w14:textId="60531875" w:rsidR="006D5B46" w:rsidRDefault="00A52594" w:rsidP="00044B6B">
      <w:pPr>
        <w:jc w:val="both"/>
        <w:rPr>
          <w:rFonts w:asciiTheme="majorHAnsi" w:hAnsiTheme="majorHAnsi"/>
        </w:rPr>
      </w:pPr>
      <w:r w:rsidRPr="00A52594">
        <w:rPr>
          <w:rFonts w:asciiTheme="majorHAnsi" w:hAnsiTheme="majorHAnsi"/>
        </w:rPr>
        <w:t xml:space="preserve">Noel Dekking </w:t>
      </w:r>
    </w:p>
    <w:p w14:paraId="36E3B13F" w14:textId="64A66DA2" w:rsidR="00845A51" w:rsidRDefault="00A52594" w:rsidP="00044B6B">
      <w:pPr>
        <w:jc w:val="both"/>
        <w:rPr>
          <w:rFonts w:asciiTheme="majorHAnsi" w:hAnsiTheme="majorHAnsi"/>
        </w:rPr>
      </w:pPr>
      <w:r w:rsidRPr="00A52594">
        <w:rPr>
          <w:rFonts w:asciiTheme="majorHAnsi" w:hAnsiTheme="majorHAnsi"/>
        </w:rPr>
        <w:t>Energy Transition Manager</w:t>
      </w:r>
      <w:r>
        <w:rPr>
          <w:rFonts w:asciiTheme="majorHAnsi" w:hAnsiTheme="majorHAnsi"/>
        </w:rPr>
        <w:t>,</w:t>
      </w:r>
      <w:r w:rsidRPr="00A52594">
        <w:rPr>
          <w:rFonts w:asciiTheme="majorHAnsi" w:hAnsiTheme="majorHAnsi"/>
        </w:rPr>
        <w:t xml:space="preserve"> Pluspetrol</w:t>
      </w:r>
    </w:p>
    <w:p w14:paraId="02D30AB2" w14:textId="19769EE5" w:rsidR="00845A51" w:rsidRDefault="00845A51" w:rsidP="00044B6B">
      <w:pPr>
        <w:jc w:val="both"/>
        <w:rPr>
          <w:rFonts w:asciiTheme="majorHAnsi" w:hAnsiTheme="majorHAnsi"/>
        </w:rPr>
      </w:pPr>
    </w:p>
    <w:p w14:paraId="4AFA44AB" w14:textId="5390A0B7" w:rsidR="00845A51" w:rsidRDefault="00845A51" w:rsidP="00044B6B">
      <w:pPr>
        <w:jc w:val="both"/>
        <w:rPr>
          <w:rFonts w:asciiTheme="majorHAnsi" w:hAnsiTheme="majorHAnsi"/>
        </w:rPr>
      </w:pPr>
    </w:p>
    <w:p w14:paraId="0D987F40" w14:textId="508F4229" w:rsidR="00845A51" w:rsidRDefault="00845A51" w:rsidP="00044B6B">
      <w:pPr>
        <w:jc w:val="both"/>
        <w:rPr>
          <w:rFonts w:asciiTheme="majorHAnsi" w:hAnsiTheme="majorHAnsi"/>
        </w:rPr>
      </w:pPr>
    </w:p>
    <w:p w14:paraId="42F05EEF" w14:textId="42257133" w:rsidR="00845A51" w:rsidRDefault="00845A51" w:rsidP="00044B6B">
      <w:pPr>
        <w:jc w:val="both"/>
        <w:rPr>
          <w:rFonts w:asciiTheme="majorHAnsi" w:hAnsiTheme="majorHAnsi"/>
        </w:rPr>
      </w:pPr>
    </w:p>
    <w:p w14:paraId="5C328FCA" w14:textId="01A8ECE5" w:rsidR="00845A51" w:rsidRDefault="00845A51" w:rsidP="00044B6B">
      <w:pPr>
        <w:jc w:val="both"/>
        <w:rPr>
          <w:rFonts w:asciiTheme="majorHAnsi" w:hAnsiTheme="majorHAnsi"/>
        </w:rPr>
      </w:pPr>
    </w:p>
    <w:p w14:paraId="4A76512B" w14:textId="22E9EEEC" w:rsidR="00845A51" w:rsidRDefault="00A52594" w:rsidP="00044B6B">
      <w:pPr>
        <w:jc w:val="both"/>
        <w:rPr>
          <w:rFonts w:asciiTheme="majorHAnsi" w:hAnsiTheme="majorHAnsi"/>
        </w:rPr>
      </w:pPr>
      <w:r>
        <w:rPr>
          <w:rFonts w:asciiTheme="majorHAnsi" w:hAnsiTheme="majorHAnsi"/>
          <w:noProof/>
        </w:rPr>
        <w:drawing>
          <wp:anchor distT="0" distB="0" distL="114300" distR="114300" simplePos="0" relativeHeight="251659264" behindDoc="0" locked="0" layoutInCell="1" allowOverlap="1" wp14:anchorId="023CD781" wp14:editId="0DCB94DF">
            <wp:simplePos x="0" y="0"/>
            <wp:positionH relativeFrom="column">
              <wp:posOffset>47625</wp:posOffset>
            </wp:positionH>
            <wp:positionV relativeFrom="paragraph">
              <wp:posOffset>125730</wp:posOffset>
            </wp:positionV>
            <wp:extent cx="1419225" cy="1419225"/>
            <wp:effectExtent l="0" t="0" r="9525" b="9525"/>
            <wp:wrapSquare wrapText="bothSides"/>
            <wp:docPr id="20286967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AD0940" w14:textId="6B48BBA2" w:rsidR="006D5B46" w:rsidRDefault="00596C9B" w:rsidP="00044B6B">
      <w:pPr>
        <w:jc w:val="both"/>
        <w:rPr>
          <w:rFonts w:asciiTheme="majorHAnsi" w:hAnsiTheme="majorHAnsi"/>
        </w:rPr>
      </w:pPr>
      <w:r w:rsidRPr="00596C9B">
        <w:rPr>
          <w:rFonts w:asciiTheme="majorHAnsi" w:hAnsiTheme="majorHAnsi"/>
        </w:rPr>
        <w:t>Christel Bourbon-Séclet</w:t>
      </w:r>
      <w:r w:rsidR="002E5D7D">
        <w:rPr>
          <w:rFonts w:asciiTheme="majorHAnsi" w:hAnsiTheme="majorHAnsi"/>
        </w:rPr>
        <w:t xml:space="preserve"> </w:t>
      </w:r>
    </w:p>
    <w:p w14:paraId="008713A4" w14:textId="367F3F52" w:rsidR="00A556C3" w:rsidRPr="00044B6B" w:rsidRDefault="002E5D7D" w:rsidP="00044B6B">
      <w:pPr>
        <w:jc w:val="both"/>
        <w:rPr>
          <w:rFonts w:asciiTheme="majorHAnsi" w:hAnsiTheme="majorHAnsi"/>
        </w:rPr>
      </w:pPr>
      <w:r w:rsidRPr="002E5D7D">
        <w:rPr>
          <w:rFonts w:asciiTheme="majorHAnsi" w:hAnsiTheme="majorHAnsi"/>
        </w:rPr>
        <w:t>Director, City Finance Programme</w:t>
      </w:r>
      <w:r w:rsidR="006D5B46">
        <w:rPr>
          <w:rFonts w:asciiTheme="majorHAnsi" w:hAnsiTheme="majorHAnsi"/>
        </w:rPr>
        <w:t xml:space="preserve"> </w:t>
      </w:r>
      <w:r w:rsidR="006D5B46" w:rsidRPr="006D5B46">
        <w:rPr>
          <w:rFonts w:asciiTheme="majorHAnsi" w:hAnsiTheme="majorHAnsi"/>
        </w:rPr>
        <w:t>C40 Cities Climate Leadership</w:t>
      </w:r>
    </w:p>
    <w:sectPr w:rsidR="00A556C3" w:rsidRPr="00044B6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Frank Ruhl Libre">
    <w:charset w:val="B1"/>
    <w:family w:val="auto"/>
    <w:pitch w:val="variable"/>
    <w:sig w:usb0="00000807" w:usb1="40000001" w:usb2="00000000" w:usb3="00000000" w:csb0="000000A3"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EEB"/>
    <w:rsid w:val="00000459"/>
    <w:rsid w:val="00044B6B"/>
    <w:rsid w:val="000950BA"/>
    <w:rsid w:val="001010FB"/>
    <w:rsid w:val="00186D1A"/>
    <w:rsid w:val="002E5D7D"/>
    <w:rsid w:val="00435094"/>
    <w:rsid w:val="00475D8E"/>
    <w:rsid w:val="004B0C28"/>
    <w:rsid w:val="00596C9B"/>
    <w:rsid w:val="006D5B46"/>
    <w:rsid w:val="007938CF"/>
    <w:rsid w:val="008315BE"/>
    <w:rsid w:val="00845A51"/>
    <w:rsid w:val="00977EE7"/>
    <w:rsid w:val="00986FF0"/>
    <w:rsid w:val="00A50EEB"/>
    <w:rsid w:val="00A52594"/>
    <w:rsid w:val="00A556C3"/>
    <w:rsid w:val="00A835AB"/>
    <w:rsid w:val="00AB2F3A"/>
    <w:rsid w:val="00BB4419"/>
    <w:rsid w:val="00CF0870"/>
    <w:rsid w:val="00DB3994"/>
    <w:rsid w:val="00DE3DB2"/>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8ED46"/>
  <w15:chartTrackingRefBased/>
  <w15:docId w15:val="{028CCB1B-BBF8-43C9-8BDA-49D767A96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DB2"/>
  </w:style>
  <w:style w:type="paragraph" w:styleId="Heading1">
    <w:name w:val="heading 1"/>
    <w:basedOn w:val="Normal"/>
    <w:next w:val="Normal"/>
    <w:link w:val="Heading1Char"/>
    <w:uiPriority w:val="9"/>
    <w:qFormat/>
    <w:rsid w:val="00A50E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0E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0E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0E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0E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0E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E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E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E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E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0E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0E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0E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0E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0E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E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E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EEB"/>
    <w:rPr>
      <w:rFonts w:eastAsiaTheme="majorEastAsia" w:cstheme="majorBidi"/>
      <w:color w:val="272727" w:themeColor="text1" w:themeTint="D8"/>
    </w:rPr>
  </w:style>
  <w:style w:type="paragraph" w:styleId="Title">
    <w:name w:val="Title"/>
    <w:basedOn w:val="Normal"/>
    <w:next w:val="Normal"/>
    <w:link w:val="TitleChar"/>
    <w:uiPriority w:val="10"/>
    <w:qFormat/>
    <w:rsid w:val="00A50E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E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E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0E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EEB"/>
    <w:pPr>
      <w:spacing w:before="160"/>
      <w:jc w:val="center"/>
    </w:pPr>
    <w:rPr>
      <w:i/>
      <w:iCs/>
      <w:color w:val="404040" w:themeColor="text1" w:themeTint="BF"/>
    </w:rPr>
  </w:style>
  <w:style w:type="character" w:customStyle="1" w:styleId="QuoteChar">
    <w:name w:val="Quote Char"/>
    <w:basedOn w:val="DefaultParagraphFont"/>
    <w:link w:val="Quote"/>
    <w:uiPriority w:val="29"/>
    <w:rsid w:val="00A50EEB"/>
    <w:rPr>
      <w:i/>
      <w:iCs/>
      <w:color w:val="404040" w:themeColor="text1" w:themeTint="BF"/>
    </w:rPr>
  </w:style>
  <w:style w:type="paragraph" w:styleId="ListParagraph">
    <w:name w:val="List Paragraph"/>
    <w:basedOn w:val="Normal"/>
    <w:uiPriority w:val="34"/>
    <w:qFormat/>
    <w:rsid w:val="00A50EEB"/>
    <w:pPr>
      <w:ind w:left="720"/>
      <w:contextualSpacing/>
    </w:pPr>
  </w:style>
  <w:style w:type="character" w:styleId="IntenseEmphasis">
    <w:name w:val="Intense Emphasis"/>
    <w:basedOn w:val="DefaultParagraphFont"/>
    <w:uiPriority w:val="21"/>
    <w:qFormat/>
    <w:rsid w:val="00A50EEB"/>
    <w:rPr>
      <w:i/>
      <w:iCs/>
      <w:color w:val="0F4761" w:themeColor="accent1" w:themeShade="BF"/>
    </w:rPr>
  </w:style>
  <w:style w:type="paragraph" w:styleId="IntenseQuote">
    <w:name w:val="Intense Quote"/>
    <w:basedOn w:val="Normal"/>
    <w:next w:val="Normal"/>
    <w:link w:val="IntenseQuoteChar"/>
    <w:uiPriority w:val="30"/>
    <w:qFormat/>
    <w:rsid w:val="00A50E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0EEB"/>
    <w:rPr>
      <w:i/>
      <w:iCs/>
      <w:color w:val="0F4761" w:themeColor="accent1" w:themeShade="BF"/>
    </w:rPr>
  </w:style>
  <w:style w:type="character" w:styleId="IntenseReference">
    <w:name w:val="Intense Reference"/>
    <w:basedOn w:val="DefaultParagraphFont"/>
    <w:uiPriority w:val="32"/>
    <w:qFormat/>
    <w:rsid w:val="00A50EEB"/>
    <w:rPr>
      <w:b/>
      <w:bCs/>
      <w:smallCaps/>
      <w:color w:val="0F4761" w:themeColor="accent1" w:themeShade="BF"/>
      <w:spacing w:val="5"/>
    </w:rPr>
  </w:style>
  <w:style w:type="character" w:styleId="Hyperlink">
    <w:name w:val="Hyperlink"/>
    <w:basedOn w:val="DefaultParagraphFont"/>
    <w:uiPriority w:val="99"/>
    <w:unhideWhenUsed/>
    <w:rsid w:val="00DE3DB2"/>
    <w:rPr>
      <w:color w:val="467886" w:themeColor="hyperlink"/>
      <w:u w:val="single"/>
    </w:rPr>
  </w:style>
  <w:style w:type="character" w:styleId="UnresolvedMention">
    <w:name w:val="Unresolved Mention"/>
    <w:basedOn w:val="DefaultParagraphFont"/>
    <w:uiPriority w:val="99"/>
    <w:semiHidden/>
    <w:unhideWhenUsed/>
    <w:rsid w:val="00DE3DB2"/>
    <w:rPr>
      <w:color w:val="605E5C"/>
      <w:shd w:val="clear" w:color="auto" w:fill="E1DFDD"/>
    </w:rPr>
  </w:style>
  <w:style w:type="paragraph" w:styleId="Revision">
    <w:name w:val="Revision"/>
    <w:hidden/>
    <w:uiPriority w:val="99"/>
    <w:semiHidden/>
    <w:rsid w:val="000004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119558">
      <w:bodyDiv w:val="1"/>
      <w:marLeft w:val="0"/>
      <w:marRight w:val="0"/>
      <w:marTop w:val="0"/>
      <w:marBottom w:val="0"/>
      <w:divBdr>
        <w:top w:val="none" w:sz="0" w:space="0" w:color="auto"/>
        <w:left w:val="none" w:sz="0" w:space="0" w:color="auto"/>
        <w:bottom w:val="none" w:sz="0" w:space="0" w:color="auto"/>
        <w:right w:val="none" w:sz="0" w:space="0" w:color="auto"/>
      </w:divBdr>
    </w:div>
    <w:div w:id="17293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mailto:jacqueline@emifgroup.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Way</dc:creator>
  <cp:keywords/>
  <dc:description/>
  <cp:lastModifiedBy>Lee Yi Sean</cp:lastModifiedBy>
  <cp:revision>20</cp:revision>
  <dcterms:created xsi:type="dcterms:W3CDTF">2025-02-03T02:33:00Z</dcterms:created>
  <dcterms:modified xsi:type="dcterms:W3CDTF">2025-02-05T02:02:00Z</dcterms:modified>
</cp:coreProperties>
</file>